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7A" w:rsidRDefault="00ED777A" w:rsidP="00AF1AC0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</w:p>
    <w:p w:rsidR="00F258EE" w:rsidRDefault="00F258EE" w:rsidP="004E4252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  <w:r w:rsidRPr="00F258EE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br/>
        <w:t>Para usar o sistema "En la bici" dos Municípios de Mendoza e Godoy Cruz, vocêdeve se registrar comantecedência. O serviço é gratuito.</w:t>
      </w:r>
    </w:p>
    <w:p w:rsidR="00F258EE" w:rsidRDefault="00F258EE" w:rsidP="00C06EC0">
      <w:pPr>
        <w:shd w:val="clear" w:color="auto" w:fill="FFFFFF"/>
        <w:spacing w:after="0" w:line="293" w:lineRule="atLeast"/>
        <w:ind w:firstLine="10"/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</w:pPr>
      <w:r>
        <w:br/>
      </w:r>
      <w:r w:rsidRPr="00F258EE"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  <w:t>Processo de registro on-line:</w:t>
      </w:r>
    </w:p>
    <w:p w:rsidR="007644BA" w:rsidRDefault="00AF1AC0" w:rsidP="00C06EC0">
      <w:pPr>
        <w:shd w:val="clear" w:color="auto" w:fill="FFFFFF"/>
        <w:spacing w:after="0" w:line="293" w:lineRule="atLeast"/>
        <w:ind w:firstLine="10"/>
        <w:rPr>
          <w:rStyle w:val="Hipervnculo"/>
          <w:rFonts w:ascii="Arial" w:eastAsia="Times New Roman" w:hAnsi="Arial" w:cs="Arial"/>
          <w:sz w:val="20"/>
          <w:szCs w:val="20"/>
          <w:lang w:val="es-MX" w:eastAsia="es-AR"/>
        </w:rPr>
      </w:pPr>
      <w:r w:rsidRPr="00AF1AC0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br/>
      </w:r>
      <w:hyperlink r:id="rId8" w:history="1">
        <w:r w:rsidR="0044565C" w:rsidRPr="00A11FF7">
          <w:rPr>
            <w:rStyle w:val="Hipervnculo"/>
            <w:rFonts w:ascii="Arial" w:eastAsia="Times New Roman" w:hAnsi="Arial" w:cs="Arial"/>
            <w:sz w:val="20"/>
            <w:szCs w:val="20"/>
            <w:lang w:val="es-MX" w:eastAsia="es-AR"/>
          </w:rPr>
          <w:t>http://www.ciudaddemendoza.gov.ar/en-la-bici/</w:t>
        </w:r>
      </w:hyperlink>
    </w:p>
    <w:p w:rsidR="004D4F66" w:rsidRDefault="004D4F66" w:rsidP="00C06EC0">
      <w:pPr>
        <w:shd w:val="clear" w:color="auto" w:fill="FFFFFF"/>
        <w:spacing w:after="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</w:p>
    <w:p w:rsidR="00437713" w:rsidRDefault="006A1B91" w:rsidP="00C06EC0">
      <w:pPr>
        <w:shd w:val="clear" w:color="auto" w:fill="FFFFFF"/>
        <w:spacing w:after="0" w:line="293" w:lineRule="atLeast"/>
        <w:ind w:firstLine="10"/>
        <w:rPr>
          <w:rFonts w:ascii="Arial" w:eastAsia="Times New Roman" w:hAnsi="Arial" w:cs="Arial"/>
          <w:sz w:val="20"/>
          <w:szCs w:val="20"/>
          <w:lang w:val="es-MX" w:eastAsia="es-AR"/>
        </w:rPr>
      </w:pPr>
      <w:hyperlink r:id="rId9" w:history="1">
        <w:r w:rsidR="007644BA" w:rsidRPr="00E240D4">
          <w:rPr>
            <w:rStyle w:val="Hipervnculo"/>
            <w:rFonts w:ascii="Arial" w:eastAsia="Times New Roman" w:hAnsi="Arial" w:cs="Arial"/>
            <w:sz w:val="20"/>
            <w:szCs w:val="20"/>
            <w:lang w:val="es-MX" w:eastAsia="es-AR"/>
          </w:rPr>
          <w:t>https://www.godoycruz.gob.ar/turismo/1193-2/</w:t>
        </w:r>
      </w:hyperlink>
    </w:p>
    <w:p w:rsidR="007644BA" w:rsidRDefault="007644BA" w:rsidP="00C06EC0">
      <w:pPr>
        <w:shd w:val="clear" w:color="auto" w:fill="FFFFFF"/>
        <w:spacing w:after="0" w:line="293" w:lineRule="atLeast"/>
        <w:ind w:firstLine="10"/>
        <w:rPr>
          <w:rStyle w:val="Hipervnculo"/>
          <w:rFonts w:ascii="Arial" w:eastAsia="Times New Roman" w:hAnsi="Arial" w:cs="Arial"/>
          <w:sz w:val="20"/>
          <w:szCs w:val="20"/>
          <w:lang w:val="es-MX" w:eastAsia="es-AR"/>
        </w:rPr>
      </w:pPr>
    </w:p>
    <w:p w:rsidR="00F258EE" w:rsidRPr="00F258EE" w:rsidRDefault="00F258EE" w:rsidP="00F258EE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</w:pPr>
      <w:r w:rsidRPr="00F258EE"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  <w:t>Crie suaconta e comece a pedalar pela cidade.</w:t>
      </w:r>
    </w:p>
    <w:p w:rsidR="004E4252" w:rsidRPr="00697A35" w:rsidRDefault="00F258EE" w:rsidP="00F258EE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  <w:r w:rsidRPr="00F258EE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Para fazerisso, vocêdeve inserir suasinformaçõespessoais, fazer o upload da documentaçãonecessária (digitalizada oufotografada) e aceitar os termos e condições de uso do programa "</w:t>
      </w:r>
      <w:r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En la bici</w:t>
      </w:r>
      <w:r w:rsidRPr="00F258EE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". Depois de concluir os campos obrigatórios, vocêdevepressionar o botão "</w:t>
      </w:r>
      <w:r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Guardar</w:t>
      </w:r>
      <w:r w:rsidRPr="00F258EE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"</w:t>
      </w:r>
    </w:p>
    <w:p w:rsidR="00F258EE" w:rsidRPr="00922C0D" w:rsidRDefault="00F258EE" w:rsidP="00F258EE">
      <w:pPr>
        <w:pStyle w:val="Prrafodelista"/>
        <w:shd w:val="clear" w:color="auto" w:fill="FFFFFF"/>
        <w:spacing w:after="120" w:line="293" w:lineRule="atLeast"/>
        <w:ind w:left="10"/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</w:pPr>
      <w:r>
        <w:br/>
      </w:r>
      <w:r w:rsidRPr="00922C0D"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  <w:t>a) Correio de confirmação</w:t>
      </w:r>
    </w:p>
    <w:p w:rsidR="00F258EE" w:rsidRDefault="00F258EE" w:rsidP="00922C0D">
      <w:pPr>
        <w:shd w:val="clear" w:color="auto" w:fill="FFFFFF"/>
        <w:spacing w:after="120" w:line="293" w:lineRule="atLeast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  <w:r w:rsidRPr="00922C0D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As informações inseridas serão enviadas para o escritório de controle do programa "Na bicicleta". Elelhe enviará um e-mail para a conta indicada por vocêondevocêdeve confirmar seuendereço e terminar o registro "En la bici".</w:t>
      </w:r>
    </w:p>
    <w:p w:rsidR="00922C0D" w:rsidRPr="00922C0D" w:rsidRDefault="00922C0D" w:rsidP="00922C0D">
      <w:pPr>
        <w:pStyle w:val="Prrafodelista"/>
        <w:shd w:val="clear" w:color="auto" w:fill="FFFFFF"/>
        <w:spacing w:after="120" w:line="293" w:lineRule="atLeast"/>
        <w:ind w:left="0"/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  <w:t>b</w:t>
      </w:r>
      <w:r w:rsidRPr="00922C0D"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  <w:t>) Validação de identidade e documentação</w:t>
      </w:r>
    </w:p>
    <w:p w:rsidR="00922C0D" w:rsidRPr="00922C0D" w:rsidRDefault="00922C0D" w:rsidP="00922C0D">
      <w:pPr>
        <w:shd w:val="clear" w:color="auto" w:fill="FFFFFF"/>
        <w:spacing w:after="120" w:line="293" w:lineRule="atLeast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  <w:r w:rsidRPr="00922C0D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O escritório de controle do programa "OntheBike" analisará os dados e a documentação inseridos e vocêreceberáum e-mail indicando se o seu pedido foi aceito.</w:t>
      </w:r>
    </w:p>
    <w:p w:rsidR="00922C0D" w:rsidRPr="00697A35" w:rsidRDefault="00922C0D" w:rsidP="00922C0D">
      <w:pPr>
        <w:pStyle w:val="Prrafodelista"/>
        <w:shd w:val="clear" w:color="auto" w:fill="FFFFFF"/>
        <w:spacing w:after="120" w:line="293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  <w:r w:rsidRPr="00922C0D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Se houveralgumainformação incompleta ou falta de documentação, o registro será rejeitado até que os requisitos solicitados sejamconcluídos.</w:t>
      </w:r>
    </w:p>
    <w:p w:rsidR="00922C0D" w:rsidRDefault="00922C0D" w:rsidP="00B53CFD">
      <w:pPr>
        <w:shd w:val="clear" w:color="auto" w:fill="FFFFFF"/>
        <w:spacing w:after="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  <w:r w:rsidRPr="00922C0D"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  <w:t>c) Parabéns</w:t>
      </w:r>
    </w:p>
    <w:p w:rsidR="00922C0D" w:rsidRDefault="00922C0D" w:rsidP="00B53CFD">
      <w:pPr>
        <w:shd w:val="clear" w:color="auto" w:fill="FFFFFF"/>
        <w:spacing w:after="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  <w:r w:rsidRPr="00922C0D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Se tudoestivercorreto, a partir desse momento você pode começar a usar o programa "Na bicicleta".</w:t>
      </w:r>
      <w:r w:rsidR="00AF1AC0" w:rsidRPr="00AF1AC0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 </w:t>
      </w:r>
    </w:p>
    <w:p w:rsidR="00922C0D" w:rsidRPr="00922C0D" w:rsidRDefault="00AF1AC0" w:rsidP="00922C0D">
      <w:pPr>
        <w:shd w:val="clear" w:color="auto" w:fill="FFFFFF"/>
        <w:spacing w:after="0" w:line="293" w:lineRule="atLeast"/>
        <w:ind w:firstLine="10"/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</w:pPr>
      <w:r w:rsidRPr="00AF1AC0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br/>
      </w:r>
      <w:r w:rsidR="00922C0D" w:rsidRPr="00922C0D"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  <w:t>Requisitos:</w:t>
      </w:r>
    </w:p>
    <w:p w:rsidR="00922C0D" w:rsidRPr="00922C0D" w:rsidRDefault="00922C0D" w:rsidP="00922C0D">
      <w:pPr>
        <w:shd w:val="clear" w:color="auto" w:fill="FFFFFF"/>
        <w:spacing w:after="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</w:p>
    <w:p w:rsidR="00922C0D" w:rsidRDefault="00922C0D" w:rsidP="00922C0D">
      <w:pPr>
        <w:shd w:val="clear" w:color="auto" w:fill="FFFFFF"/>
        <w:spacing w:after="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* Mendocin@</w:t>
      </w:r>
      <w:r w:rsidRPr="00922C0D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scommais de 18 anos: DNI (ambos os lados) e imposto ouserviçocujoendereço corresponde ao documento.</w:t>
      </w:r>
    </w:p>
    <w:p w:rsidR="00922C0D" w:rsidRPr="00922C0D" w:rsidRDefault="00922C0D" w:rsidP="00922C0D">
      <w:pPr>
        <w:shd w:val="clear" w:color="auto" w:fill="FFFFFF"/>
        <w:spacing w:after="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</w:p>
    <w:p w:rsidR="00922C0D" w:rsidRDefault="00922C0D" w:rsidP="00922C0D">
      <w:pPr>
        <w:shd w:val="clear" w:color="auto" w:fill="FFFFFF"/>
        <w:spacing w:after="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  <w:r w:rsidRPr="00922C0D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* Turistas commais de 18 anos: DNI ouPassaporte e impostosouserviços do local de alojamentoem Mendoza ouvoucher do hotel.</w:t>
      </w:r>
    </w:p>
    <w:p w:rsidR="00922C0D" w:rsidRPr="00922C0D" w:rsidRDefault="00922C0D" w:rsidP="00922C0D">
      <w:pPr>
        <w:shd w:val="clear" w:color="auto" w:fill="FFFFFF"/>
        <w:spacing w:after="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</w:p>
    <w:p w:rsidR="00B53CFD" w:rsidRPr="00922C0D" w:rsidRDefault="00922C0D" w:rsidP="00922C0D">
      <w:pPr>
        <w:shd w:val="clear" w:color="auto" w:fill="FFFFFF"/>
        <w:spacing w:after="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  <w:r w:rsidRPr="00922C0D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* Se vocêtem entre 16 e 18 anos, tambémdeve se registrar comseupai, mãeouresponsável.</w:t>
      </w:r>
    </w:p>
    <w:p w:rsidR="00D00271" w:rsidRDefault="00D00271" w:rsidP="0058655C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b/>
          <w:color w:val="333333"/>
          <w:sz w:val="20"/>
          <w:szCs w:val="20"/>
          <w:lang w:eastAsia="es-AR"/>
        </w:rPr>
      </w:pPr>
    </w:p>
    <w:p w:rsidR="00D00271" w:rsidRDefault="00D00271" w:rsidP="0058655C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b/>
          <w:color w:val="333333"/>
          <w:sz w:val="20"/>
          <w:szCs w:val="20"/>
          <w:lang w:eastAsia="es-AR"/>
        </w:rPr>
      </w:pPr>
    </w:p>
    <w:p w:rsidR="00922C0D" w:rsidRPr="00922C0D" w:rsidRDefault="00922C0D" w:rsidP="0058655C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b/>
          <w:color w:val="333333"/>
          <w:sz w:val="20"/>
          <w:szCs w:val="20"/>
          <w:lang w:eastAsia="es-AR"/>
        </w:rPr>
      </w:pPr>
      <w:r w:rsidRPr="00922C0D">
        <w:rPr>
          <w:rFonts w:ascii="Arial" w:eastAsia="Times New Roman" w:hAnsi="Arial" w:cs="Arial"/>
          <w:b/>
          <w:color w:val="333333"/>
          <w:sz w:val="20"/>
          <w:szCs w:val="20"/>
          <w:lang w:eastAsia="es-AR"/>
        </w:rPr>
        <w:t>Estaçõesmanuais:</w:t>
      </w:r>
    </w:p>
    <w:p w:rsidR="0058655C" w:rsidRPr="0058655C" w:rsidRDefault="0058655C" w:rsidP="0058655C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b/>
          <w:color w:val="333333"/>
          <w:sz w:val="20"/>
          <w:szCs w:val="20"/>
          <w:lang w:eastAsia="es-AR"/>
        </w:rPr>
      </w:pPr>
      <w:r w:rsidRPr="0058655C">
        <w:rPr>
          <w:rFonts w:ascii="Arial" w:eastAsia="Times New Roman" w:hAnsi="Arial" w:cs="Arial"/>
          <w:b/>
          <w:color w:val="333333"/>
          <w:sz w:val="20"/>
          <w:szCs w:val="20"/>
          <w:lang w:eastAsia="es-AR"/>
        </w:rPr>
        <w:t>Mendoza</w:t>
      </w:r>
    </w:p>
    <w:p w:rsidR="0058655C" w:rsidRPr="0058655C" w:rsidRDefault="0058655C" w:rsidP="0058655C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  <w:r w:rsidRPr="0058655C">
        <w:rPr>
          <w:rFonts w:ascii="Arial" w:eastAsia="Times New Roman" w:hAnsi="Arial" w:cs="Arial"/>
          <w:color w:val="333333"/>
          <w:sz w:val="20"/>
          <w:szCs w:val="20"/>
          <w:lang w:eastAsia="es-AR"/>
        </w:rPr>
        <w:t xml:space="preserve">Plaza Independencia: </w:t>
      </w:r>
      <w:r w:rsidR="00D00271">
        <w:rPr>
          <w:rFonts w:ascii="Arial" w:eastAsia="Times New Roman" w:hAnsi="Arial" w:cs="Arial"/>
          <w:color w:val="333333"/>
          <w:sz w:val="20"/>
          <w:szCs w:val="20"/>
          <w:lang w:eastAsia="es-AR"/>
        </w:rPr>
        <w:t xml:space="preserve">Calle Chile, </w:t>
      </w:r>
      <w:r w:rsidR="00922C0D" w:rsidRPr="00922C0D">
        <w:rPr>
          <w:rFonts w:ascii="Arial" w:eastAsia="Times New Roman" w:hAnsi="Arial" w:cs="Arial"/>
          <w:color w:val="333333"/>
          <w:sz w:val="20"/>
          <w:szCs w:val="20"/>
          <w:lang w:eastAsia="es-AR"/>
        </w:rPr>
        <w:t>atrás do escudo.</w:t>
      </w:r>
    </w:p>
    <w:p w:rsidR="0058655C" w:rsidRPr="0058655C" w:rsidRDefault="0058655C" w:rsidP="0058655C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  <w:r w:rsidRPr="0058655C">
        <w:rPr>
          <w:rFonts w:ascii="Arial" w:eastAsia="Times New Roman" w:hAnsi="Arial" w:cs="Arial"/>
          <w:color w:val="333333"/>
          <w:sz w:val="20"/>
          <w:szCs w:val="20"/>
          <w:lang w:eastAsia="es-AR"/>
        </w:rPr>
        <w:t>Cultural: Juan B. Justo y Belgrano.</w:t>
      </w:r>
    </w:p>
    <w:p w:rsidR="0058655C" w:rsidRPr="0058655C" w:rsidRDefault="0058655C" w:rsidP="0058655C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  <w:r w:rsidRPr="0058655C">
        <w:rPr>
          <w:rFonts w:ascii="Arial" w:eastAsia="Times New Roman" w:hAnsi="Arial" w:cs="Arial"/>
          <w:color w:val="333333"/>
          <w:sz w:val="20"/>
          <w:szCs w:val="20"/>
          <w:lang w:eastAsia="es-AR"/>
        </w:rPr>
        <w:t xml:space="preserve">Terminal de Ómnibus: </w:t>
      </w:r>
      <w:r w:rsidR="00922C0D" w:rsidRPr="00922C0D">
        <w:rPr>
          <w:rFonts w:ascii="Arial" w:eastAsia="Times New Roman" w:hAnsi="Arial" w:cs="Arial"/>
          <w:color w:val="333333"/>
          <w:sz w:val="20"/>
          <w:szCs w:val="20"/>
          <w:lang w:eastAsia="es-AR"/>
        </w:rPr>
        <w:t>Em frente ao Hospital Central</w:t>
      </w:r>
      <w:r w:rsidRPr="0058655C">
        <w:rPr>
          <w:rFonts w:ascii="Arial" w:eastAsia="Times New Roman" w:hAnsi="Arial" w:cs="Arial"/>
          <w:color w:val="333333"/>
          <w:sz w:val="20"/>
          <w:szCs w:val="20"/>
          <w:lang w:eastAsia="es-AR"/>
        </w:rPr>
        <w:t>.</w:t>
      </w:r>
    </w:p>
    <w:p w:rsidR="0058655C" w:rsidRPr="0058655C" w:rsidRDefault="0058655C" w:rsidP="0058655C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  <w:r w:rsidRPr="0058655C">
        <w:rPr>
          <w:rFonts w:ascii="Arial" w:eastAsia="Times New Roman" w:hAnsi="Arial" w:cs="Arial"/>
          <w:color w:val="333333"/>
          <w:sz w:val="20"/>
          <w:szCs w:val="20"/>
          <w:lang w:eastAsia="es-AR"/>
        </w:rPr>
        <w:t>Parque Lineal: Perú y Videla Correa.</w:t>
      </w:r>
    </w:p>
    <w:p w:rsidR="0058655C" w:rsidRPr="0058655C" w:rsidRDefault="0058655C" w:rsidP="0058655C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  <w:r w:rsidRPr="0058655C">
        <w:rPr>
          <w:rFonts w:ascii="Arial" w:eastAsia="Times New Roman" w:hAnsi="Arial" w:cs="Arial"/>
          <w:color w:val="333333"/>
          <w:sz w:val="20"/>
          <w:szCs w:val="20"/>
          <w:lang w:eastAsia="es-AR"/>
        </w:rPr>
        <w:t>UNCuyo: Lencinas y Monseñor Orzali.</w:t>
      </w:r>
    </w:p>
    <w:p w:rsidR="0058655C" w:rsidRPr="0058655C" w:rsidRDefault="00922C0D" w:rsidP="0058655C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  <w:r w:rsidRPr="00922C0D">
        <w:rPr>
          <w:rFonts w:ascii="Arial" w:eastAsia="Times New Roman" w:hAnsi="Arial" w:cs="Arial"/>
          <w:color w:val="333333"/>
          <w:sz w:val="20"/>
          <w:szCs w:val="20"/>
          <w:lang w:eastAsia="es-AR"/>
        </w:rPr>
        <w:t>Município da cidade de Mendoza.</w:t>
      </w:r>
    </w:p>
    <w:p w:rsidR="0058655C" w:rsidRDefault="0058655C" w:rsidP="0058655C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</w:p>
    <w:p w:rsidR="0058655C" w:rsidRPr="0058655C" w:rsidRDefault="0058655C" w:rsidP="0058655C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b/>
          <w:color w:val="333333"/>
          <w:sz w:val="20"/>
          <w:szCs w:val="20"/>
          <w:lang w:eastAsia="es-AR"/>
        </w:rPr>
      </w:pPr>
      <w:r w:rsidRPr="0058655C">
        <w:rPr>
          <w:rFonts w:ascii="Arial" w:eastAsia="Times New Roman" w:hAnsi="Arial" w:cs="Arial"/>
          <w:b/>
          <w:color w:val="333333"/>
          <w:sz w:val="20"/>
          <w:szCs w:val="20"/>
          <w:lang w:eastAsia="es-AR"/>
        </w:rPr>
        <w:t>Godoy Cruz</w:t>
      </w:r>
    </w:p>
    <w:p w:rsidR="0058655C" w:rsidRPr="0058655C" w:rsidRDefault="0058655C" w:rsidP="0058655C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  <w:r w:rsidRPr="0058655C">
        <w:rPr>
          <w:rFonts w:ascii="Arial" w:eastAsia="Times New Roman" w:hAnsi="Arial" w:cs="Arial"/>
          <w:color w:val="333333"/>
          <w:sz w:val="20"/>
          <w:szCs w:val="20"/>
          <w:lang w:eastAsia="es-AR"/>
        </w:rPr>
        <w:t>Parque Benegas.</w:t>
      </w:r>
    </w:p>
    <w:p w:rsidR="0058655C" w:rsidRPr="0058655C" w:rsidRDefault="0058655C" w:rsidP="0058655C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  <w:r w:rsidRPr="0058655C">
        <w:rPr>
          <w:rFonts w:ascii="Arial" w:eastAsia="Times New Roman" w:hAnsi="Arial" w:cs="Arial"/>
          <w:color w:val="333333"/>
          <w:sz w:val="20"/>
          <w:szCs w:val="20"/>
          <w:lang w:eastAsia="es-AR"/>
        </w:rPr>
        <w:t>Espacio Verde Luis Menotti Pescarmona.</w:t>
      </w:r>
    </w:p>
    <w:p w:rsidR="0058655C" w:rsidRDefault="0058655C" w:rsidP="0058655C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  <w:r w:rsidRPr="0058655C">
        <w:rPr>
          <w:rFonts w:ascii="Arial" w:eastAsia="Times New Roman" w:hAnsi="Arial" w:cs="Arial"/>
          <w:color w:val="333333"/>
          <w:sz w:val="20"/>
          <w:szCs w:val="20"/>
          <w:lang w:eastAsia="es-AR"/>
        </w:rPr>
        <w:t>Calle Chacabuco y Ciclovía.</w:t>
      </w:r>
    </w:p>
    <w:p w:rsidR="007644BA" w:rsidRDefault="007644BA" w:rsidP="0058655C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</w:p>
    <w:p w:rsidR="00922C0D" w:rsidRDefault="00922C0D" w:rsidP="0058655C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b/>
          <w:color w:val="333333"/>
          <w:sz w:val="20"/>
          <w:szCs w:val="20"/>
          <w:lang w:eastAsia="es-AR"/>
        </w:rPr>
      </w:pPr>
      <w:r w:rsidRPr="00922C0D">
        <w:rPr>
          <w:rFonts w:ascii="Arial" w:eastAsia="Times New Roman" w:hAnsi="Arial" w:cs="Arial"/>
          <w:b/>
          <w:color w:val="333333"/>
          <w:sz w:val="20"/>
          <w:szCs w:val="20"/>
          <w:lang w:eastAsia="es-AR"/>
        </w:rPr>
        <w:t>Estações automáticas</w:t>
      </w:r>
    </w:p>
    <w:p w:rsidR="007644BA" w:rsidRDefault="007644BA" w:rsidP="0058655C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b/>
          <w:color w:val="333333"/>
          <w:sz w:val="20"/>
          <w:szCs w:val="20"/>
          <w:lang w:eastAsia="es-AR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eastAsia="es-AR"/>
        </w:rPr>
        <w:t>Mendoza</w:t>
      </w:r>
    </w:p>
    <w:p w:rsidR="007644BA" w:rsidRPr="0058655C" w:rsidRDefault="007644BA" w:rsidP="007644BA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  <w:r w:rsidRPr="0058655C">
        <w:rPr>
          <w:rFonts w:ascii="Arial" w:eastAsia="Times New Roman" w:hAnsi="Arial" w:cs="Arial"/>
          <w:color w:val="333333"/>
          <w:sz w:val="20"/>
          <w:szCs w:val="20"/>
          <w:lang w:eastAsia="es-AR"/>
        </w:rPr>
        <w:t xml:space="preserve">Plaza Independencia: </w:t>
      </w:r>
      <w:r>
        <w:rPr>
          <w:rFonts w:ascii="Arial" w:eastAsia="Times New Roman" w:hAnsi="Arial" w:cs="Arial"/>
          <w:color w:val="333333"/>
          <w:sz w:val="20"/>
          <w:szCs w:val="20"/>
          <w:lang w:eastAsia="es-AR"/>
        </w:rPr>
        <w:t xml:space="preserve">Calle Chile, </w:t>
      </w:r>
      <w:r w:rsidR="00922C0D" w:rsidRPr="00922C0D">
        <w:rPr>
          <w:rFonts w:ascii="Arial" w:eastAsia="Times New Roman" w:hAnsi="Arial" w:cs="Arial"/>
          <w:color w:val="333333"/>
          <w:sz w:val="20"/>
          <w:szCs w:val="20"/>
          <w:lang w:eastAsia="es-AR"/>
        </w:rPr>
        <w:t>atrás do escudo.</w:t>
      </w:r>
    </w:p>
    <w:p w:rsidR="007644BA" w:rsidRPr="0058655C" w:rsidRDefault="007644BA" w:rsidP="007644BA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  <w:r w:rsidRPr="0058655C">
        <w:rPr>
          <w:rFonts w:ascii="Arial" w:eastAsia="Times New Roman" w:hAnsi="Arial" w:cs="Arial"/>
          <w:color w:val="333333"/>
          <w:sz w:val="20"/>
          <w:szCs w:val="20"/>
          <w:lang w:eastAsia="es-AR"/>
        </w:rPr>
        <w:t>Cultural: Juan B. Justo y Belgrano.</w:t>
      </w:r>
    </w:p>
    <w:p w:rsidR="007644BA" w:rsidRPr="0058655C" w:rsidRDefault="007644BA" w:rsidP="007644BA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  <w:r w:rsidRPr="0058655C">
        <w:rPr>
          <w:rFonts w:ascii="Arial" w:eastAsia="Times New Roman" w:hAnsi="Arial" w:cs="Arial"/>
          <w:color w:val="333333"/>
          <w:sz w:val="20"/>
          <w:szCs w:val="20"/>
          <w:lang w:eastAsia="es-AR"/>
        </w:rPr>
        <w:t>Municipal de la Ciudad de Mendoza.</w:t>
      </w:r>
    </w:p>
    <w:p w:rsidR="007644BA" w:rsidRDefault="007644BA" w:rsidP="0058655C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AR"/>
        </w:rPr>
        <w:t>Av. Arístides Villanueva y Huarpes</w:t>
      </w:r>
    </w:p>
    <w:p w:rsidR="007644BA" w:rsidRDefault="007644BA" w:rsidP="0058655C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AR"/>
        </w:rPr>
        <w:t>Av. Arístides Villanueva y Belgrano</w:t>
      </w:r>
    </w:p>
    <w:p w:rsidR="007644BA" w:rsidRDefault="007644BA" w:rsidP="0058655C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AR"/>
        </w:rPr>
        <w:t>Av. San Martín y Garibaldi</w:t>
      </w:r>
    </w:p>
    <w:p w:rsidR="007644BA" w:rsidRDefault="007644BA" w:rsidP="0058655C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AR"/>
        </w:rPr>
        <w:t>Plaza San Martín</w:t>
      </w:r>
    </w:p>
    <w:p w:rsidR="00980E7E" w:rsidRDefault="00980E7E" w:rsidP="0058655C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</w:p>
    <w:p w:rsidR="008D2480" w:rsidRDefault="008D2480" w:rsidP="00980E7E">
      <w:pPr>
        <w:shd w:val="clear" w:color="auto" w:fill="FFFFFF"/>
        <w:spacing w:after="120" w:line="293" w:lineRule="atLeast"/>
        <w:ind w:left="10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  <w:r w:rsidRPr="008D2480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No seguinte link vocêtemdetalhesdetalhados do manual, estações automáticas e disponibilidade de bicicletas</w:t>
      </w:r>
      <w:r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:</w:t>
      </w:r>
    </w:p>
    <w:p w:rsidR="00980E7E" w:rsidRDefault="006A1B91" w:rsidP="00980E7E">
      <w:pPr>
        <w:shd w:val="clear" w:color="auto" w:fill="FFFFFF"/>
        <w:spacing w:after="120" w:line="293" w:lineRule="atLeast"/>
        <w:ind w:left="10"/>
        <w:rPr>
          <w:rStyle w:val="Hipervnculo"/>
          <w:rFonts w:ascii="Arial" w:eastAsia="Times New Roman" w:hAnsi="Arial" w:cs="Arial"/>
          <w:sz w:val="20"/>
          <w:szCs w:val="20"/>
          <w:lang w:val="es-MX" w:eastAsia="es-AR"/>
        </w:rPr>
      </w:pPr>
      <w:hyperlink r:id="rId10" w:history="1">
        <w:r w:rsidR="00980E7E" w:rsidRPr="00437713">
          <w:rPr>
            <w:rStyle w:val="Hipervnculo"/>
            <w:rFonts w:ascii="Arial" w:eastAsia="Times New Roman" w:hAnsi="Arial" w:cs="Arial"/>
            <w:sz w:val="20"/>
            <w:szCs w:val="20"/>
            <w:lang w:val="es-MX" w:eastAsia="es-AR"/>
          </w:rPr>
          <w:t>http://www.ciudaddemendoza.gov.ar/en-la-bici/en-la-bici-estaciones/</w:t>
        </w:r>
      </w:hyperlink>
    </w:p>
    <w:p w:rsidR="00980E7E" w:rsidRDefault="008D2480" w:rsidP="0058655C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  <w:r w:rsidRPr="008D2480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 xml:space="preserve">Vocêtambém pode baixar o aplicativo </w:t>
      </w:r>
      <w:r w:rsidRPr="008D2480"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  <w:t xml:space="preserve">"En la bici" </w:t>
      </w:r>
      <w:r w:rsidRPr="00390830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da</w:t>
      </w:r>
      <w:r w:rsidRPr="008D2480"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  <w:t xml:space="preserve"> Play Store</w:t>
      </w:r>
      <w:r w:rsidRPr="008D2480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 xml:space="preserve"> no seu celular. Vocêteráum mapa cominformações sobre a localização das estações e a disponibilidade da bicicleta, você pode alterar seu pino do usuário, validar seucartão Red Bus, visualizar seu histórico e maisinformações.</w:t>
      </w:r>
    </w:p>
    <w:p w:rsidR="00980E7E" w:rsidRDefault="00980E7E" w:rsidP="0058655C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</w:p>
    <w:p w:rsidR="008D2480" w:rsidRDefault="008D2480" w:rsidP="008D2480">
      <w:pPr>
        <w:shd w:val="clear" w:color="auto" w:fill="FFFFFF"/>
        <w:spacing w:after="0" w:line="293" w:lineRule="atLeast"/>
        <w:ind w:firstLine="10"/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</w:pPr>
      <w:r w:rsidRPr="008D2480"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  <w:t>Termos e condições de uso</w:t>
      </w:r>
    </w:p>
    <w:p w:rsidR="008D2480" w:rsidRPr="008D2480" w:rsidRDefault="008D2480" w:rsidP="008D2480">
      <w:pPr>
        <w:shd w:val="clear" w:color="auto" w:fill="FFFFFF"/>
        <w:spacing w:after="0" w:line="293" w:lineRule="atLeast"/>
        <w:ind w:firstLine="10"/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</w:pPr>
    </w:p>
    <w:p w:rsidR="008D2480" w:rsidRDefault="008D2480" w:rsidP="008D2480">
      <w:pPr>
        <w:shd w:val="clear" w:color="auto" w:fill="FFFFFF"/>
        <w:spacing w:after="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  <w:r w:rsidRPr="008D2480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Ao aceitar os termos e condições de uso, você aceita o seguinte:</w:t>
      </w:r>
    </w:p>
    <w:p w:rsidR="008D2480" w:rsidRPr="008D2480" w:rsidRDefault="008D2480" w:rsidP="008D2480">
      <w:pPr>
        <w:shd w:val="clear" w:color="auto" w:fill="FFFFFF"/>
        <w:spacing w:after="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</w:p>
    <w:p w:rsidR="008D2480" w:rsidRPr="008D2480" w:rsidRDefault="008D2480" w:rsidP="008D2480">
      <w:pPr>
        <w:shd w:val="clear" w:color="auto" w:fill="FFFFFF"/>
        <w:spacing w:after="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  <w:r w:rsidRPr="008D2480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• que a bicicleta é entregue a vocêemempréstimosobcondições de uso e é suaresponsabilidade exclusiva até o momento de seu retorno,</w:t>
      </w:r>
    </w:p>
    <w:p w:rsidR="008D2480" w:rsidRPr="008D2480" w:rsidRDefault="008D2480" w:rsidP="008D2480">
      <w:pPr>
        <w:shd w:val="clear" w:color="auto" w:fill="FFFFFF"/>
        <w:spacing w:after="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  <w:r w:rsidRPr="008D2480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• cumprir os regulamentos de segurançarodoviária;</w:t>
      </w:r>
    </w:p>
    <w:p w:rsidR="008D2480" w:rsidRPr="008D2480" w:rsidRDefault="008D2480" w:rsidP="008D2480">
      <w:pPr>
        <w:shd w:val="clear" w:color="auto" w:fill="FFFFFF"/>
        <w:spacing w:after="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  <w:r w:rsidRPr="008D2480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• comprometer-se a usar um capacete para circular pela cidade,</w:t>
      </w:r>
    </w:p>
    <w:p w:rsidR="008D2480" w:rsidRPr="008D2480" w:rsidRDefault="008D2480" w:rsidP="008D2480">
      <w:pPr>
        <w:shd w:val="clear" w:color="auto" w:fill="FFFFFF"/>
        <w:spacing w:after="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  <w:r w:rsidRPr="008D2480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• Circule com a bicicleta exclusivamente no âmbito da Grande Mendoza.</w:t>
      </w:r>
    </w:p>
    <w:p w:rsidR="008D2480" w:rsidRPr="008D2480" w:rsidRDefault="008D2480" w:rsidP="008D2480">
      <w:pPr>
        <w:shd w:val="clear" w:color="auto" w:fill="FFFFFF"/>
        <w:spacing w:after="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  <w:r w:rsidRPr="008D2480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• viajar desacompanhadona bicicleta,</w:t>
      </w:r>
    </w:p>
    <w:p w:rsidR="008D2480" w:rsidRPr="008D2480" w:rsidRDefault="008D2480" w:rsidP="008D2480">
      <w:pPr>
        <w:shd w:val="clear" w:color="auto" w:fill="FFFFFF"/>
        <w:spacing w:after="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  <w:r w:rsidRPr="008D2480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• temhabilidade física e mental para usar a bicicleta,</w:t>
      </w:r>
    </w:p>
    <w:p w:rsidR="008D2480" w:rsidRPr="008D2480" w:rsidRDefault="008D2480" w:rsidP="008D2480">
      <w:pPr>
        <w:shd w:val="clear" w:color="auto" w:fill="FFFFFF"/>
        <w:spacing w:after="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  <w:r w:rsidRPr="008D2480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• use o serviçocom a maiordiligêncianecessáriaemrelaçãoaoserviçoemgeral, trânsito e pedestres,</w:t>
      </w:r>
    </w:p>
    <w:p w:rsidR="00AF1AC0" w:rsidRPr="00AF1AC0" w:rsidRDefault="008D2480" w:rsidP="008D2480">
      <w:pPr>
        <w:shd w:val="clear" w:color="auto" w:fill="FFFFFF"/>
        <w:spacing w:after="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  <w:r w:rsidRPr="008D2480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• e que o incumprimento de qualquer das obrigaçõesassumidas pode dar origem a penalidades.</w:t>
      </w:r>
      <w:r w:rsidR="00AF1AC0" w:rsidRPr="00AF1AC0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br/>
      </w:r>
    </w:p>
    <w:p w:rsidR="008D2480" w:rsidRPr="008D2480" w:rsidRDefault="008D2480" w:rsidP="008D2480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</w:pPr>
      <w:r w:rsidRPr="008D2480"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  <w:t>Como remover uma bicicleta</w:t>
      </w:r>
    </w:p>
    <w:p w:rsidR="008D2480" w:rsidRPr="008D2480" w:rsidRDefault="008D2480" w:rsidP="008D2480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</w:pPr>
      <w:r w:rsidRPr="008D2480"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  <w:t>Háduasmaneiras de remover a bicicleta:</w:t>
      </w:r>
    </w:p>
    <w:p w:rsidR="008D2480" w:rsidRPr="008D2480" w:rsidRDefault="008D2480" w:rsidP="008D2480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</w:pPr>
      <w:r w:rsidRPr="008D2480"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  <w:t>1. De umaestação manual "Na bicicleta"</w:t>
      </w:r>
    </w:p>
    <w:p w:rsidR="008D2480" w:rsidRDefault="008D2480" w:rsidP="008D2480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  <w:r w:rsidRPr="008D2480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É pessoalmenteemqualquerestação manual de Capital ou Godoy Cruz.</w:t>
      </w:r>
    </w:p>
    <w:p w:rsidR="006D6654" w:rsidRPr="008D2480" w:rsidRDefault="0058655C" w:rsidP="008D2480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</w:pPr>
      <w:r w:rsidRPr="008D2480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br/>
      </w:r>
      <w:r w:rsidRPr="008D2480"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  <w:t xml:space="preserve">2. De una </w:t>
      </w:r>
      <w:r w:rsidR="006D6654" w:rsidRPr="008D2480"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  <w:t>estación automática</w:t>
      </w:r>
      <w:r w:rsidRPr="008D2480"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  <w:t xml:space="preserve"> de “En la bici</w:t>
      </w:r>
      <w:r w:rsidR="006D6654" w:rsidRPr="008D2480"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  <w:t>”</w:t>
      </w:r>
    </w:p>
    <w:p w:rsidR="008D2480" w:rsidRPr="00426992" w:rsidRDefault="00426992" w:rsidP="008D2480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  <w:t xml:space="preserve">- </w:t>
      </w:r>
      <w:r w:rsidR="008D2480" w:rsidRPr="008D2480"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  <w:t>Retirada comcartão RedBus:</w:t>
      </w:r>
    </w:p>
    <w:p w:rsidR="008D2480" w:rsidRPr="008D2480" w:rsidRDefault="008D2480" w:rsidP="008D2480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  <w:r w:rsidRPr="008D2480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a) Vocêdevetrazerseucartão (comousem crédito) aoleitor indicado naestação.</w:t>
      </w:r>
    </w:p>
    <w:p w:rsidR="008D2480" w:rsidRPr="008D2480" w:rsidRDefault="008D2480" w:rsidP="008D2480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  <w:r w:rsidRPr="008D2480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b) Insira o pino de 4 (quatro) dígitos escolhido no momento do registro Pressione / A /</w:t>
      </w:r>
    </w:p>
    <w:p w:rsidR="008D2480" w:rsidRPr="008D2480" w:rsidRDefault="008D2480" w:rsidP="008D2480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  <w:r w:rsidRPr="008D2480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Se vocênão se lembra, vocêdeve ir a umaestação manual para obteruma nova.</w:t>
      </w:r>
    </w:p>
    <w:p w:rsidR="008D2480" w:rsidRPr="008D2480" w:rsidRDefault="008D2480" w:rsidP="008D2480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  <w:r w:rsidRPr="008D2480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c) O sistema irá mostrar-lhe de maneiraaleatória a bicicleta que você pode remover.</w:t>
      </w:r>
    </w:p>
    <w:p w:rsidR="008D2480" w:rsidRPr="008D2480" w:rsidRDefault="008D2480" w:rsidP="008D2480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  <w:r w:rsidRPr="008D2480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 xml:space="preserve">d) A luz </w:t>
      </w:r>
      <w:r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led</w:t>
      </w:r>
      <w:r w:rsidRPr="008D2480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 xml:space="preserve"> mudará de vermelho para verde, acompanhada de umsinal sonoro e a bicicleta será liberada.</w:t>
      </w:r>
    </w:p>
    <w:p w:rsidR="00426992" w:rsidRDefault="008D2480" w:rsidP="008D2480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  <w:r w:rsidRPr="008D2480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e) Caso vocênãoqueira usar a bicicleta, vocêdeveremovê-la da âncora e ancorá-la novamente, certificando-sede que está bloqueado e que a luz led mudou de verde para vermelho.</w:t>
      </w:r>
    </w:p>
    <w:p w:rsidR="00426992" w:rsidRDefault="005521AE" w:rsidP="008D2480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  <w:r w:rsidRPr="005521AE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br/>
      </w:r>
    </w:p>
    <w:p w:rsidR="00390830" w:rsidRDefault="00390830" w:rsidP="008D2480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</w:p>
    <w:p w:rsidR="00390830" w:rsidRDefault="00390830" w:rsidP="008D2480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</w:p>
    <w:p w:rsidR="00426992" w:rsidRPr="00426992" w:rsidRDefault="00426992" w:rsidP="00426992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  <w:t xml:space="preserve">- </w:t>
      </w:r>
      <w:r w:rsidRPr="00426992"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  <w:t>Retirada semcartãoRedBus:</w:t>
      </w:r>
    </w:p>
    <w:p w:rsidR="00426992" w:rsidRPr="00426992" w:rsidRDefault="00426992" w:rsidP="00426992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  <w:r w:rsidRPr="00426992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lastRenderedPageBreak/>
        <w:t>a) No teclado da estação automática, vocêdeve inserir:</w:t>
      </w:r>
    </w:p>
    <w:p w:rsidR="00426992" w:rsidRPr="00426992" w:rsidRDefault="00426992" w:rsidP="00426992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  <w:r w:rsidRPr="00426992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b) Se você é argentino: DNI. Pressione / A /</w:t>
      </w:r>
    </w:p>
    <w:p w:rsidR="00426992" w:rsidRPr="00426992" w:rsidRDefault="00426992" w:rsidP="00426992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  <w:r w:rsidRPr="00426992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c) Se você é umestrangeiro: Número de usuárioatribuído pelo sistema no momento do seu registro. Pressione / A /</w:t>
      </w:r>
    </w:p>
    <w:p w:rsidR="00426992" w:rsidRPr="00426992" w:rsidRDefault="00426992" w:rsidP="00426992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  <w:r w:rsidRPr="00426992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d) Insira o pino de 4 (quatro) dígitos escolhido no momento do registro. Pressione / A /</w:t>
      </w:r>
    </w:p>
    <w:p w:rsidR="00426992" w:rsidRPr="00426992" w:rsidRDefault="00426992" w:rsidP="00426992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  <w:r w:rsidRPr="00426992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e) Se vocênãolembrar, vocêdeve ir a umaestação manual para obteruma nova.</w:t>
      </w:r>
    </w:p>
    <w:p w:rsidR="00426992" w:rsidRPr="00426992" w:rsidRDefault="00426992" w:rsidP="00426992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  <w:r w:rsidRPr="00426992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f) O sistema irá mostrar-lhe de forma aleatória a bicicleta que pode remover.</w:t>
      </w:r>
    </w:p>
    <w:p w:rsidR="00426992" w:rsidRPr="00426992" w:rsidRDefault="00426992" w:rsidP="00426992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  <w:r w:rsidRPr="00426992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 xml:space="preserve">g) A luz </w:t>
      </w:r>
      <w:r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led</w:t>
      </w:r>
      <w:r w:rsidRPr="00426992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 xml:space="preserve"> mudará de vermelho para verde, acompanhada de umsinal sonoro e a bicicleta será liberada.</w:t>
      </w:r>
    </w:p>
    <w:p w:rsidR="00390830" w:rsidRDefault="00426992" w:rsidP="00426992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  <w:r w:rsidRPr="00426992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h) Caso nãoqueira usar a bicicleta, vocêdeveremovê-la da âncora e ancorá-la novamente, certificando-sede que está bloqueado e que a luz led mudou de verde para vermelho.</w:t>
      </w:r>
    </w:p>
    <w:p w:rsidR="00390830" w:rsidRDefault="00390830" w:rsidP="00426992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</w:pPr>
    </w:p>
    <w:p w:rsidR="00426992" w:rsidRPr="00426992" w:rsidRDefault="00426992" w:rsidP="00426992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</w:pPr>
      <w:r w:rsidRPr="00426992"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  <w:t>Como retornar uma bicicleta</w:t>
      </w:r>
    </w:p>
    <w:p w:rsidR="00426992" w:rsidRPr="00426992" w:rsidRDefault="00426992" w:rsidP="00426992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  <w:r w:rsidRPr="00426992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Para retornar uma bicicleta, vocêdeve se aproximar da estaçãomais próxima do seu destino e entregá-la ao operador de umaestação manual oubloqueá-la emumaposiçãolivre de umaestação automática. Certifique-se de que foi bloqueado corretamente e de que a luz led muda de verde para vermelho.</w:t>
      </w:r>
    </w:p>
    <w:p w:rsidR="00AF1AC0" w:rsidRDefault="00426992" w:rsidP="00426992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  <w:r w:rsidRPr="00426992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Por nenhumarazão, vocêdevesair da bicicleta sem ser recebido pelo operador de umaestação manual ousemancoragememumaestação automática.</w:t>
      </w:r>
    </w:p>
    <w:p w:rsidR="00426992" w:rsidRDefault="00426992" w:rsidP="00426992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</w:pPr>
    </w:p>
    <w:p w:rsidR="00426992" w:rsidRPr="00426992" w:rsidRDefault="00426992" w:rsidP="00426992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</w:pPr>
      <w:r w:rsidRPr="00426992"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  <w:t>Tempo de uso da bicicleta</w:t>
      </w:r>
    </w:p>
    <w:p w:rsidR="00426992" w:rsidRPr="00426992" w:rsidRDefault="00426992" w:rsidP="00426992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  <w:r w:rsidRPr="00426992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Em todos os casos, o tempo de uso da bicicleta é de uma hora, entãovocêdeve renovar a licença para uso emumaestação manual ouumaancoragem automática da bicicleta e removê-la novamenteseguindo o procedimento descrito acima.</w:t>
      </w:r>
    </w:p>
    <w:p w:rsidR="00980E7E" w:rsidRDefault="00426992" w:rsidP="00426992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  <w:r w:rsidRPr="00426992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Após o horárioestabelecido, você estará sujeito a suspensão pelo uso do sistema e / ou penalidades possíveis.</w:t>
      </w:r>
    </w:p>
    <w:p w:rsidR="00426992" w:rsidRPr="00426992" w:rsidRDefault="00426992" w:rsidP="00426992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b/>
          <w:color w:val="333333"/>
          <w:sz w:val="20"/>
          <w:szCs w:val="20"/>
          <w:lang w:eastAsia="es-AR"/>
        </w:rPr>
      </w:pPr>
      <w:r w:rsidRPr="00426992">
        <w:rPr>
          <w:rFonts w:ascii="Arial" w:eastAsia="Times New Roman" w:hAnsi="Arial" w:cs="Arial"/>
          <w:b/>
          <w:color w:val="333333"/>
          <w:sz w:val="20"/>
          <w:szCs w:val="20"/>
          <w:lang w:eastAsia="es-AR"/>
        </w:rPr>
        <w:t>Ações extra</w:t>
      </w:r>
    </w:p>
    <w:p w:rsidR="00426992" w:rsidRPr="00426992" w:rsidRDefault="00426992" w:rsidP="00426992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  <w:r w:rsidRPr="00426992">
        <w:rPr>
          <w:rFonts w:ascii="Arial" w:eastAsia="Times New Roman" w:hAnsi="Arial" w:cs="Arial"/>
          <w:color w:val="333333"/>
          <w:sz w:val="20"/>
          <w:szCs w:val="20"/>
          <w:lang w:eastAsia="es-AR"/>
        </w:rPr>
        <w:t>1. Pressione a tecla / * / para visualizar informaçõesinstitucionais do município.</w:t>
      </w:r>
    </w:p>
    <w:p w:rsidR="00426992" w:rsidRPr="00426992" w:rsidRDefault="00426992" w:rsidP="00426992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  <w:r w:rsidRPr="00426992">
        <w:rPr>
          <w:rFonts w:ascii="Arial" w:eastAsia="Times New Roman" w:hAnsi="Arial" w:cs="Arial"/>
          <w:color w:val="333333"/>
          <w:sz w:val="20"/>
          <w:szCs w:val="20"/>
          <w:lang w:eastAsia="es-AR"/>
        </w:rPr>
        <w:t>2. Pressione a tecla / # / para obterajuda.</w:t>
      </w:r>
    </w:p>
    <w:p w:rsidR="00426992" w:rsidRPr="00426992" w:rsidRDefault="00426992" w:rsidP="00426992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  <w:r w:rsidRPr="00426992">
        <w:rPr>
          <w:rFonts w:ascii="Arial" w:eastAsia="Times New Roman" w:hAnsi="Arial" w:cs="Arial"/>
          <w:color w:val="333333"/>
          <w:sz w:val="20"/>
          <w:szCs w:val="20"/>
          <w:lang w:eastAsia="es-AR"/>
        </w:rPr>
        <w:t>3. Para modificar seu pino pessoal, baixe o aplicativo móvel "</w:t>
      </w:r>
      <w:r>
        <w:rPr>
          <w:rFonts w:ascii="Arial" w:eastAsia="Times New Roman" w:hAnsi="Arial" w:cs="Arial"/>
          <w:color w:val="333333"/>
          <w:sz w:val="20"/>
          <w:szCs w:val="20"/>
          <w:lang w:eastAsia="es-AR"/>
        </w:rPr>
        <w:t>En la bici</w:t>
      </w:r>
      <w:r w:rsidRPr="00426992">
        <w:rPr>
          <w:rFonts w:ascii="Arial" w:eastAsia="Times New Roman" w:hAnsi="Arial" w:cs="Arial"/>
          <w:color w:val="333333"/>
          <w:sz w:val="20"/>
          <w:szCs w:val="20"/>
          <w:lang w:eastAsia="es-AR"/>
        </w:rPr>
        <w:t>" e vá para</w:t>
      </w:r>
    </w:p>
    <w:p w:rsidR="00426992" w:rsidRPr="00426992" w:rsidRDefault="00426992" w:rsidP="00426992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AR"/>
        </w:rPr>
        <w:t xml:space="preserve">"Configurações" / </w:t>
      </w:r>
      <w:r w:rsidRPr="00426992">
        <w:rPr>
          <w:rFonts w:ascii="Arial" w:eastAsia="Times New Roman" w:hAnsi="Arial" w:cs="Arial"/>
          <w:color w:val="333333"/>
          <w:sz w:val="20"/>
          <w:szCs w:val="20"/>
          <w:lang w:eastAsia="es-AR"/>
        </w:rPr>
        <w:t>"pino de mudança"</w:t>
      </w:r>
    </w:p>
    <w:p w:rsidR="00426992" w:rsidRPr="00426992" w:rsidRDefault="00426992" w:rsidP="00426992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  <w:r w:rsidRPr="00426992">
        <w:rPr>
          <w:rFonts w:ascii="Arial" w:eastAsia="Times New Roman" w:hAnsi="Arial" w:cs="Arial"/>
          <w:color w:val="333333"/>
          <w:sz w:val="20"/>
          <w:szCs w:val="20"/>
          <w:lang w:eastAsia="es-AR"/>
        </w:rPr>
        <w:t>4. Para validar seucartãosemcontato, baixe o aplicativo móvel "</w:t>
      </w:r>
      <w:r>
        <w:rPr>
          <w:rFonts w:ascii="Arial" w:eastAsia="Times New Roman" w:hAnsi="Arial" w:cs="Arial"/>
          <w:color w:val="333333"/>
          <w:sz w:val="20"/>
          <w:szCs w:val="20"/>
          <w:lang w:eastAsia="es-AR"/>
        </w:rPr>
        <w:t>En la bici</w:t>
      </w:r>
      <w:r w:rsidRPr="00426992">
        <w:rPr>
          <w:rFonts w:ascii="Arial" w:eastAsia="Times New Roman" w:hAnsi="Arial" w:cs="Arial"/>
          <w:color w:val="333333"/>
          <w:sz w:val="20"/>
          <w:szCs w:val="20"/>
          <w:lang w:eastAsia="es-AR"/>
        </w:rPr>
        <w:t>" e vá para</w:t>
      </w:r>
    </w:p>
    <w:p w:rsidR="00980E7E" w:rsidRDefault="00426992" w:rsidP="00426992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AR"/>
        </w:rPr>
        <w:t xml:space="preserve">"Configurações” / </w:t>
      </w:r>
      <w:r w:rsidRPr="00426992">
        <w:rPr>
          <w:rFonts w:ascii="Arial" w:eastAsia="Times New Roman" w:hAnsi="Arial" w:cs="Arial"/>
          <w:color w:val="333333"/>
          <w:sz w:val="20"/>
          <w:szCs w:val="20"/>
          <w:lang w:eastAsia="es-AR"/>
        </w:rPr>
        <w:t>"validar cartão"</w:t>
      </w:r>
    </w:p>
    <w:p w:rsidR="00390830" w:rsidRPr="00426992" w:rsidRDefault="00390830" w:rsidP="00426992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</w:p>
    <w:p w:rsidR="00426992" w:rsidRDefault="00426992" w:rsidP="00426992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</w:pPr>
      <w:r w:rsidRPr="00426992"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  <w:lastRenderedPageBreak/>
        <w:t>Cronograma de serviço</w:t>
      </w:r>
    </w:p>
    <w:p w:rsidR="00426992" w:rsidRPr="00426992" w:rsidRDefault="00426992" w:rsidP="00426992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</w:pPr>
      <w:r w:rsidRPr="00426992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De segunda a sexta-feira: das 8h às 20h</w:t>
      </w:r>
    </w:p>
    <w:p w:rsidR="006D6654" w:rsidRPr="00426992" w:rsidRDefault="00426992" w:rsidP="00426992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  <w:r w:rsidRPr="00426992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Sábado: das 9h às 15h</w:t>
      </w:r>
    </w:p>
    <w:p w:rsidR="005443F9" w:rsidRDefault="005443F9" w:rsidP="00AF1AC0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</w:pPr>
    </w:p>
    <w:p w:rsidR="00426992" w:rsidRPr="00426992" w:rsidRDefault="00426992" w:rsidP="00426992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</w:pPr>
      <w:r w:rsidRPr="00426992"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  <w:t>Penalidades</w:t>
      </w:r>
    </w:p>
    <w:p w:rsidR="00AF1AC0" w:rsidRPr="00426992" w:rsidRDefault="00426992" w:rsidP="00426992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  <w:r w:rsidRPr="00426992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 xml:space="preserve">O usuário está sujeitoàs penalidades detalhadasnadeclaração jurada eletrônica aceita nos </w:t>
      </w:r>
      <w:r w:rsidRPr="00082649">
        <w:rPr>
          <w:rFonts w:ascii="Arial" w:eastAsia="Times New Roman" w:hAnsi="Arial" w:cs="Arial"/>
          <w:color w:val="548DD4" w:themeColor="text2" w:themeTint="99"/>
          <w:sz w:val="20"/>
          <w:szCs w:val="20"/>
          <w:lang w:val="es-MX" w:eastAsia="es-AR"/>
        </w:rPr>
        <w:t>Termos e Condições</w:t>
      </w:r>
      <w:r w:rsidRPr="00426992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no momento da inscrição no programa "</w:t>
      </w:r>
      <w:r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En la bici</w:t>
      </w:r>
      <w:r w:rsidRPr="00426992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".</w:t>
      </w:r>
      <w:r w:rsidR="00AF1AC0" w:rsidRPr="00426992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br/>
      </w:r>
    </w:p>
    <w:p w:rsidR="00D5153F" w:rsidRPr="00D5153F" w:rsidRDefault="00D5153F" w:rsidP="00D5153F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</w:pPr>
      <w:r w:rsidRPr="00D5153F"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  <w:t>Consultas, reclamações e sugestões</w:t>
      </w:r>
      <w:bookmarkStart w:id="0" w:name="_GoBack"/>
      <w:bookmarkEnd w:id="0"/>
    </w:p>
    <w:p w:rsidR="00D5153F" w:rsidRPr="00D5153F" w:rsidRDefault="00D5153F" w:rsidP="00D5153F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  <w:r w:rsidRPr="00D5153F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Para fazerperguntas, queixasousugestões:</w:t>
      </w:r>
    </w:p>
    <w:p w:rsidR="007564CA" w:rsidRPr="00D5153F" w:rsidRDefault="00D5153F" w:rsidP="00D5153F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val="en-US" w:eastAsia="es-AR"/>
        </w:rPr>
      </w:pPr>
      <w:r w:rsidRPr="00D5153F">
        <w:rPr>
          <w:rFonts w:ascii="Arial" w:eastAsia="Times New Roman" w:hAnsi="Arial" w:cs="Arial"/>
          <w:color w:val="333333"/>
          <w:sz w:val="20"/>
          <w:szCs w:val="20"/>
          <w:lang w:val="en-US" w:eastAsia="es-AR"/>
        </w:rPr>
        <w:t>Correio:</w:t>
      </w:r>
      <w:hyperlink r:id="rId11" w:history="1">
        <w:r w:rsidR="007564CA" w:rsidRPr="00D5153F">
          <w:rPr>
            <w:rStyle w:val="Hipervnculo"/>
            <w:rFonts w:ascii="Arial" w:eastAsia="Times New Roman" w:hAnsi="Arial" w:cs="Arial"/>
            <w:sz w:val="20"/>
            <w:szCs w:val="20"/>
            <w:lang w:val="en-US" w:eastAsia="es-AR"/>
          </w:rPr>
          <w:t>enlabici@ciudaddemendoza.gov.ar</w:t>
        </w:r>
      </w:hyperlink>
    </w:p>
    <w:p w:rsidR="006D6654" w:rsidRPr="00F258EE" w:rsidRDefault="006D6654" w:rsidP="007564CA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val="en-US" w:eastAsia="es-AR"/>
        </w:rPr>
      </w:pPr>
      <w:r w:rsidRPr="00F258EE">
        <w:rPr>
          <w:rFonts w:ascii="Arial" w:eastAsia="Times New Roman" w:hAnsi="Arial" w:cs="Arial"/>
          <w:color w:val="333333"/>
          <w:sz w:val="20"/>
          <w:szCs w:val="20"/>
          <w:lang w:val="en-US" w:eastAsia="es-AR"/>
        </w:rPr>
        <w:t>0-800-222-CIUDAD (248323)</w:t>
      </w:r>
    </w:p>
    <w:p w:rsidR="00AF1AC0" w:rsidRPr="00F258EE" w:rsidRDefault="00AF1AC0" w:rsidP="00AF1AC0">
      <w:pPr>
        <w:shd w:val="clear" w:color="auto" w:fill="FFFFFF"/>
        <w:spacing w:after="120" w:line="293" w:lineRule="atLeast"/>
        <w:rPr>
          <w:rFonts w:ascii="Arial" w:eastAsia="Times New Roman" w:hAnsi="Arial" w:cs="Arial"/>
          <w:color w:val="333333"/>
          <w:sz w:val="20"/>
          <w:szCs w:val="20"/>
          <w:lang w:val="en-US" w:eastAsia="es-AR"/>
        </w:rPr>
      </w:pPr>
    </w:p>
    <w:p w:rsidR="00257BBF" w:rsidRPr="00F258EE" w:rsidRDefault="00257BBF" w:rsidP="00AF1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sectPr w:rsidR="00257BBF" w:rsidRPr="00F258EE" w:rsidSect="002E7923">
      <w:headerReference w:type="default" r:id="rId12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518" w:rsidRDefault="00275518" w:rsidP="00386B7A">
      <w:pPr>
        <w:spacing w:after="0" w:line="240" w:lineRule="auto"/>
      </w:pPr>
      <w:r>
        <w:separator/>
      </w:r>
    </w:p>
  </w:endnote>
  <w:endnote w:type="continuationSeparator" w:id="1">
    <w:p w:rsidR="00275518" w:rsidRDefault="00275518" w:rsidP="0038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518" w:rsidRDefault="00275518" w:rsidP="00386B7A">
      <w:pPr>
        <w:spacing w:after="0" w:line="240" w:lineRule="auto"/>
      </w:pPr>
      <w:r>
        <w:separator/>
      </w:r>
    </w:p>
  </w:footnote>
  <w:footnote w:type="continuationSeparator" w:id="1">
    <w:p w:rsidR="00275518" w:rsidRDefault="00275518" w:rsidP="0038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92" w:rsidRDefault="0042699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117475</wp:posOffset>
          </wp:positionH>
          <wp:positionV relativeFrom="paragraph">
            <wp:posOffset>-161290</wp:posOffset>
          </wp:positionV>
          <wp:extent cx="5400675" cy="848995"/>
          <wp:effectExtent l="0" t="0" r="9525" b="8255"/>
          <wp:wrapTopAndBottom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iso en la bi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848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26992" w:rsidRDefault="00426992">
    <w:pPr>
      <w:pStyle w:val="Encabezado"/>
    </w:pPr>
  </w:p>
  <w:p w:rsidR="00426992" w:rsidRDefault="00426992">
    <w:pPr>
      <w:pStyle w:val="Encabezado"/>
    </w:pPr>
  </w:p>
  <w:p w:rsidR="00426992" w:rsidRDefault="00426992">
    <w:pPr>
      <w:pStyle w:val="Encabezado"/>
    </w:pPr>
  </w:p>
  <w:p w:rsidR="00426992" w:rsidRDefault="00426992">
    <w:pPr>
      <w:pStyle w:val="Encabezado"/>
    </w:pPr>
  </w:p>
  <w:p w:rsidR="00426992" w:rsidRDefault="00426992" w:rsidP="00F258EE">
    <w:pPr>
      <w:pStyle w:val="Encabezado"/>
      <w:jc w:val="center"/>
    </w:pPr>
    <w:r>
      <w:t>Sistema de transporte público por bicicleta (STPB)</w:t>
    </w:r>
  </w:p>
  <w:p w:rsidR="00426992" w:rsidRDefault="00426992" w:rsidP="00F258EE">
    <w:pPr>
      <w:pStyle w:val="Encabezado"/>
      <w:jc w:val="center"/>
    </w:pPr>
    <w:r>
      <w:t>Instruções de uso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73F74"/>
    <w:multiLevelType w:val="hybridMultilevel"/>
    <w:tmpl w:val="BB543F0C"/>
    <w:lvl w:ilvl="0" w:tplc="DBF4D9B6">
      <w:start w:val="1"/>
      <w:numFmt w:val="lowerLetter"/>
      <w:lvlText w:val="%1)"/>
      <w:lvlJc w:val="left"/>
      <w:pPr>
        <w:ind w:left="73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50" w:hanging="360"/>
      </w:pPr>
    </w:lvl>
    <w:lvl w:ilvl="2" w:tplc="2C0A001B" w:tentative="1">
      <w:start w:val="1"/>
      <w:numFmt w:val="lowerRoman"/>
      <w:lvlText w:val="%3."/>
      <w:lvlJc w:val="right"/>
      <w:pPr>
        <w:ind w:left="2170" w:hanging="180"/>
      </w:pPr>
    </w:lvl>
    <w:lvl w:ilvl="3" w:tplc="2C0A000F" w:tentative="1">
      <w:start w:val="1"/>
      <w:numFmt w:val="decimal"/>
      <w:lvlText w:val="%4."/>
      <w:lvlJc w:val="left"/>
      <w:pPr>
        <w:ind w:left="2890" w:hanging="360"/>
      </w:pPr>
    </w:lvl>
    <w:lvl w:ilvl="4" w:tplc="2C0A0019" w:tentative="1">
      <w:start w:val="1"/>
      <w:numFmt w:val="lowerLetter"/>
      <w:lvlText w:val="%5."/>
      <w:lvlJc w:val="left"/>
      <w:pPr>
        <w:ind w:left="3610" w:hanging="360"/>
      </w:pPr>
    </w:lvl>
    <w:lvl w:ilvl="5" w:tplc="2C0A001B" w:tentative="1">
      <w:start w:val="1"/>
      <w:numFmt w:val="lowerRoman"/>
      <w:lvlText w:val="%6."/>
      <w:lvlJc w:val="right"/>
      <w:pPr>
        <w:ind w:left="4330" w:hanging="180"/>
      </w:pPr>
    </w:lvl>
    <w:lvl w:ilvl="6" w:tplc="2C0A000F" w:tentative="1">
      <w:start w:val="1"/>
      <w:numFmt w:val="decimal"/>
      <w:lvlText w:val="%7."/>
      <w:lvlJc w:val="left"/>
      <w:pPr>
        <w:ind w:left="5050" w:hanging="360"/>
      </w:pPr>
    </w:lvl>
    <w:lvl w:ilvl="7" w:tplc="2C0A0019" w:tentative="1">
      <w:start w:val="1"/>
      <w:numFmt w:val="lowerLetter"/>
      <w:lvlText w:val="%8."/>
      <w:lvlJc w:val="left"/>
      <w:pPr>
        <w:ind w:left="5770" w:hanging="360"/>
      </w:pPr>
    </w:lvl>
    <w:lvl w:ilvl="8" w:tplc="2C0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46514653"/>
    <w:multiLevelType w:val="hybridMultilevel"/>
    <w:tmpl w:val="87B21B4E"/>
    <w:lvl w:ilvl="0" w:tplc="469060A8">
      <w:start w:val="1"/>
      <w:numFmt w:val="lowerLetter"/>
      <w:lvlText w:val="%1)"/>
      <w:lvlJc w:val="left"/>
      <w:pPr>
        <w:ind w:left="37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90" w:hanging="360"/>
      </w:pPr>
    </w:lvl>
    <w:lvl w:ilvl="2" w:tplc="2C0A001B" w:tentative="1">
      <w:start w:val="1"/>
      <w:numFmt w:val="lowerRoman"/>
      <w:lvlText w:val="%3."/>
      <w:lvlJc w:val="right"/>
      <w:pPr>
        <w:ind w:left="1810" w:hanging="180"/>
      </w:pPr>
    </w:lvl>
    <w:lvl w:ilvl="3" w:tplc="2C0A000F" w:tentative="1">
      <w:start w:val="1"/>
      <w:numFmt w:val="decimal"/>
      <w:lvlText w:val="%4."/>
      <w:lvlJc w:val="left"/>
      <w:pPr>
        <w:ind w:left="2530" w:hanging="360"/>
      </w:pPr>
    </w:lvl>
    <w:lvl w:ilvl="4" w:tplc="2C0A0019" w:tentative="1">
      <w:start w:val="1"/>
      <w:numFmt w:val="lowerLetter"/>
      <w:lvlText w:val="%5."/>
      <w:lvlJc w:val="left"/>
      <w:pPr>
        <w:ind w:left="3250" w:hanging="360"/>
      </w:pPr>
    </w:lvl>
    <w:lvl w:ilvl="5" w:tplc="2C0A001B" w:tentative="1">
      <w:start w:val="1"/>
      <w:numFmt w:val="lowerRoman"/>
      <w:lvlText w:val="%6."/>
      <w:lvlJc w:val="right"/>
      <w:pPr>
        <w:ind w:left="3970" w:hanging="180"/>
      </w:pPr>
    </w:lvl>
    <w:lvl w:ilvl="6" w:tplc="2C0A000F" w:tentative="1">
      <w:start w:val="1"/>
      <w:numFmt w:val="decimal"/>
      <w:lvlText w:val="%7."/>
      <w:lvlJc w:val="left"/>
      <w:pPr>
        <w:ind w:left="4690" w:hanging="360"/>
      </w:pPr>
    </w:lvl>
    <w:lvl w:ilvl="7" w:tplc="2C0A0019" w:tentative="1">
      <w:start w:val="1"/>
      <w:numFmt w:val="lowerLetter"/>
      <w:lvlText w:val="%8."/>
      <w:lvlJc w:val="left"/>
      <w:pPr>
        <w:ind w:left="5410" w:hanging="360"/>
      </w:pPr>
    </w:lvl>
    <w:lvl w:ilvl="8" w:tplc="2C0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>
    <w:nsid w:val="65007738"/>
    <w:multiLevelType w:val="hybridMultilevel"/>
    <w:tmpl w:val="928A23D6"/>
    <w:lvl w:ilvl="0" w:tplc="2FBCB2B0">
      <w:start w:val="1"/>
      <w:numFmt w:val="lowerLetter"/>
      <w:lvlText w:val="%1)"/>
      <w:lvlJc w:val="left"/>
      <w:pPr>
        <w:ind w:left="37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90" w:hanging="360"/>
      </w:pPr>
    </w:lvl>
    <w:lvl w:ilvl="2" w:tplc="2C0A001B" w:tentative="1">
      <w:start w:val="1"/>
      <w:numFmt w:val="lowerRoman"/>
      <w:lvlText w:val="%3."/>
      <w:lvlJc w:val="right"/>
      <w:pPr>
        <w:ind w:left="1810" w:hanging="180"/>
      </w:pPr>
    </w:lvl>
    <w:lvl w:ilvl="3" w:tplc="2C0A000F" w:tentative="1">
      <w:start w:val="1"/>
      <w:numFmt w:val="decimal"/>
      <w:lvlText w:val="%4."/>
      <w:lvlJc w:val="left"/>
      <w:pPr>
        <w:ind w:left="2530" w:hanging="360"/>
      </w:pPr>
    </w:lvl>
    <w:lvl w:ilvl="4" w:tplc="2C0A0019" w:tentative="1">
      <w:start w:val="1"/>
      <w:numFmt w:val="lowerLetter"/>
      <w:lvlText w:val="%5."/>
      <w:lvlJc w:val="left"/>
      <w:pPr>
        <w:ind w:left="3250" w:hanging="360"/>
      </w:pPr>
    </w:lvl>
    <w:lvl w:ilvl="5" w:tplc="2C0A001B" w:tentative="1">
      <w:start w:val="1"/>
      <w:numFmt w:val="lowerRoman"/>
      <w:lvlText w:val="%6."/>
      <w:lvlJc w:val="right"/>
      <w:pPr>
        <w:ind w:left="3970" w:hanging="180"/>
      </w:pPr>
    </w:lvl>
    <w:lvl w:ilvl="6" w:tplc="2C0A000F" w:tentative="1">
      <w:start w:val="1"/>
      <w:numFmt w:val="decimal"/>
      <w:lvlText w:val="%7."/>
      <w:lvlJc w:val="left"/>
      <w:pPr>
        <w:ind w:left="4690" w:hanging="360"/>
      </w:pPr>
    </w:lvl>
    <w:lvl w:ilvl="7" w:tplc="2C0A0019" w:tentative="1">
      <w:start w:val="1"/>
      <w:numFmt w:val="lowerLetter"/>
      <w:lvlText w:val="%8."/>
      <w:lvlJc w:val="left"/>
      <w:pPr>
        <w:ind w:left="5410" w:hanging="360"/>
      </w:pPr>
    </w:lvl>
    <w:lvl w:ilvl="8" w:tplc="2C0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>
    <w:nsid w:val="6A4E07C2"/>
    <w:multiLevelType w:val="hybridMultilevel"/>
    <w:tmpl w:val="329C0CE6"/>
    <w:lvl w:ilvl="0" w:tplc="C31E0118">
      <w:start w:val="1"/>
      <w:numFmt w:val="lowerLetter"/>
      <w:lvlText w:val="%1)"/>
      <w:lvlJc w:val="left"/>
      <w:pPr>
        <w:ind w:left="73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50" w:hanging="360"/>
      </w:pPr>
    </w:lvl>
    <w:lvl w:ilvl="2" w:tplc="2C0A001B" w:tentative="1">
      <w:start w:val="1"/>
      <w:numFmt w:val="lowerRoman"/>
      <w:lvlText w:val="%3."/>
      <w:lvlJc w:val="right"/>
      <w:pPr>
        <w:ind w:left="2170" w:hanging="180"/>
      </w:pPr>
    </w:lvl>
    <w:lvl w:ilvl="3" w:tplc="2C0A000F" w:tentative="1">
      <w:start w:val="1"/>
      <w:numFmt w:val="decimal"/>
      <w:lvlText w:val="%4."/>
      <w:lvlJc w:val="left"/>
      <w:pPr>
        <w:ind w:left="2890" w:hanging="360"/>
      </w:pPr>
    </w:lvl>
    <w:lvl w:ilvl="4" w:tplc="2C0A0019" w:tentative="1">
      <w:start w:val="1"/>
      <w:numFmt w:val="lowerLetter"/>
      <w:lvlText w:val="%5."/>
      <w:lvlJc w:val="left"/>
      <w:pPr>
        <w:ind w:left="3610" w:hanging="360"/>
      </w:pPr>
    </w:lvl>
    <w:lvl w:ilvl="5" w:tplc="2C0A001B" w:tentative="1">
      <w:start w:val="1"/>
      <w:numFmt w:val="lowerRoman"/>
      <w:lvlText w:val="%6."/>
      <w:lvlJc w:val="right"/>
      <w:pPr>
        <w:ind w:left="4330" w:hanging="180"/>
      </w:pPr>
    </w:lvl>
    <w:lvl w:ilvl="6" w:tplc="2C0A000F" w:tentative="1">
      <w:start w:val="1"/>
      <w:numFmt w:val="decimal"/>
      <w:lvlText w:val="%7."/>
      <w:lvlJc w:val="left"/>
      <w:pPr>
        <w:ind w:left="5050" w:hanging="360"/>
      </w:pPr>
    </w:lvl>
    <w:lvl w:ilvl="7" w:tplc="2C0A0019" w:tentative="1">
      <w:start w:val="1"/>
      <w:numFmt w:val="lowerLetter"/>
      <w:lvlText w:val="%8."/>
      <w:lvlJc w:val="left"/>
      <w:pPr>
        <w:ind w:left="5770" w:hanging="360"/>
      </w:pPr>
    </w:lvl>
    <w:lvl w:ilvl="8" w:tplc="2C0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>
    <w:nsid w:val="79A3232B"/>
    <w:multiLevelType w:val="hybridMultilevel"/>
    <w:tmpl w:val="1BE0B048"/>
    <w:lvl w:ilvl="0" w:tplc="4E3CA4F0">
      <w:start w:val="1"/>
      <w:numFmt w:val="lowerLetter"/>
      <w:lvlText w:val="%1)"/>
      <w:lvlJc w:val="left"/>
      <w:pPr>
        <w:ind w:left="37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90" w:hanging="360"/>
      </w:pPr>
    </w:lvl>
    <w:lvl w:ilvl="2" w:tplc="2C0A001B" w:tentative="1">
      <w:start w:val="1"/>
      <w:numFmt w:val="lowerRoman"/>
      <w:lvlText w:val="%3."/>
      <w:lvlJc w:val="right"/>
      <w:pPr>
        <w:ind w:left="1810" w:hanging="180"/>
      </w:pPr>
    </w:lvl>
    <w:lvl w:ilvl="3" w:tplc="2C0A000F" w:tentative="1">
      <w:start w:val="1"/>
      <w:numFmt w:val="decimal"/>
      <w:lvlText w:val="%4."/>
      <w:lvlJc w:val="left"/>
      <w:pPr>
        <w:ind w:left="2530" w:hanging="360"/>
      </w:pPr>
    </w:lvl>
    <w:lvl w:ilvl="4" w:tplc="2C0A0019" w:tentative="1">
      <w:start w:val="1"/>
      <w:numFmt w:val="lowerLetter"/>
      <w:lvlText w:val="%5."/>
      <w:lvlJc w:val="left"/>
      <w:pPr>
        <w:ind w:left="3250" w:hanging="360"/>
      </w:pPr>
    </w:lvl>
    <w:lvl w:ilvl="5" w:tplc="2C0A001B" w:tentative="1">
      <w:start w:val="1"/>
      <w:numFmt w:val="lowerRoman"/>
      <w:lvlText w:val="%6."/>
      <w:lvlJc w:val="right"/>
      <w:pPr>
        <w:ind w:left="3970" w:hanging="180"/>
      </w:pPr>
    </w:lvl>
    <w:lvl w:ilvl="6" w:tplc="2C0A000F" w:tentative="1">
      <w:start w:val="1"/>
      <w:numFmt w:val="decimal"/>
      <w:lvlText w:val="%7."/>
      <w:lvlJc w:val="left"/>
      <w:pPr>
        <w:ind w:left="4690" w:hanging="360"/>
      </w:pPr>
    </w:lvl>
    <w:lvl w:ilvl="7" w:tplc="2C0A0019" w:tentative="1">
      <w:start w:val="1"/>
      <w:numFmt w:val="lowerLetter"/>
      <w:lvlText w:val="%8."/>
      <w:lvlJc w:val="left"/>
      <w:pPr>
        <w:ind w:left="5410" w:hanging="360"/>
      </w:pPr>
    </w:lvl>
    <w:lvl w:ilvl="8" w:tplc="2C0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79D365A7"/>
    <w:multiLevelType w:val="hybridMultilevel"/>
    <w:tmpl w:val="3B64BEEA"/>
    <w:lvl w:ilvl="0" w:tplc="7EC00E98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90" w:hanging="360"/>
      </w:pPr>
    </w:lvl>
    <w:lvl w:ilvl="2" w:tplc="2C0A001B" w:tentative="1">
      <w:start w:val="1"/>
      <w:numFmt w:val="lowerRoman"/>
      <w:lvlText w:val="%3."/>
      <w:lvlJc w:val="right"/>
      <w:pPr>
        <w:ind w:left="1810" w:hanging="180"/>
      </w:pPr>
    </w:lvl>
    <w:lvl w:ilvl="3" w:tplc="2C0A000F" w:tentative="1">
      <w:start w:val="1"/>
      <w:numFmt w:val="decimal"/>
      <w:lvlText w:val="%4."/>
      <w:lvlJc w:val="left"/>
      <w:pPr>
        <w:ind w:left="2530" w:hanging="360"/>
      </w:pPr>
    </w:lvl>
    <w:lvl w:ilvl="4" w:tplc="2C0A0019" w:tentative="1">
      <w:start w:val="1"/>
      <w:numFmt w:val="lowerLetter"/>
      <w:lvlText w:val="%5."/>
      <w:lvlJc w:val="left"/>
      <w:pPr>
        <w:ind w:left="3250" w:hanging="360"/>
      </w:pPr>
    </w:lvl>
    <w:lvl w:ilvl="5" w:tplc="2C0A001B" w:tentative="1">
      <w:start w:val="1"/>
      <w:numFmt w:val="lowerRoman"/>
      <w:lvlText w:val="%6."/>
      <w:lvlJc w:val="right"/>
      <w:pPr>
        <w:ind w:left="3970" w:hanging="180"/>
      </w:pPr>
    </w:lvl>
    <w:lvl w:ilvl="6" w:tplc="2C0A000F" w:tentative="1">
      <w:start w:val="1"/>
      <w:numFmt w:val="decimal"/>
      <w:lvlText w:val="%7."/>
      <w:lvlJc w:val="left"/>
      <w:pPr>
        <w:ind w:left="4690" w:hanging="360"/>
      </w:pPr>
    </w:lvl>
    <w:lvl w:ilvl="7" w:tplc="2C0A0019" w:tentative="1">
      <w:start w:val="1"/>
      <w:numFmt w:val="lowerLetter"/>
      <w:lvlText w:val="%8."/>
      <w:lvlJc w:val="left"/>
      <w:pPr>
        <w:ind w:left="5410" w:hanging="360"/>
      </w:pPr>
    </w:lvl>
    <w:lvl w:ilvl="8" w:tplc="2C0A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A5386"/>
    <w:rsid w:val="0001352C"/>
    <w:rsid w:val="00013CC3"/>
    <w:rsid w:val="00020ED4"/>
    <w:rsid w:val="0003096D"/>
    <w:rsid w:val="00045CE9"/>
    <w:rsid w:val="00063C96"/>
    <w:rsid w:val="000775A9"/>
    <w:rsid w:val="00082649"/>
    <w:rsid w:val="000F0367"/>
    <w:rsid w:val="000F32FC"/>
    <w:rsid w:val="00172B27"/>
    <w:rsid w:val="00172B3E"/>
    <w:rsid w:val="00175A56"/>
    <w:rsid w:val="001A1607"/>
    <w:rsid w:val="001A5981"/>
    <w:rsid w:val="00257BBF"/>
    <w:rsid w:val="00275518"/>
    <w:rsid w:val="002D0B2B"/>
    <w:rsid w:val="002E7923"/>
    <w:rsid w:val="003020B3"/>
    <w:rsid w:val="003525D4"/>
    <w:rsid w:val="00386B7A"/>
    <w:rsid w:val="00390830"/>
    <w:rsid w:val="004256A2"/>
    <w:rsid w:val="00426992"/>
    <w:rsid w:val="00437713"/>
    <w:rsid w:val="0044565C"/>
    <w:rsid w:val="004624E8"/>
    <w:rsid w:val="004D3C5E"/>
    <w:rsid w:val="004D4F66"/>
    <w:rsid w:val="004E4252"/>
    <w:rsid w:val="004F20AE"/>
    <w:rsid w:val="005443F9"/>
    <w:rsid w:val="005521AE"/>
    <w:rsid w:val="0058655C"/>
    <w:rsid w:val="005F2965"/>
    <w:rsid w:val="005F32C4"/>
    <w:rsid w:val="00626146"/>
    <w:rsid w:val="0065062E"/>
    <w:rsid w:val="00670537"/>
    <w:rsid w:val="00690B7E"/>
    <w:rsid w:val="00697A35"/>
    <w:rsid w:val="006A1B91"/>
    <w:rsid w:val="006D6654"/>
    <w:rsid w:val="007564CA"/>
    <w:rsid w:val="007644BA"/>
    <w:rsid w:val="00767F80"/>
    <w:rsid w:val="00786F18"/>
    <w:rsid w:val="007C2FD7"/>
    <w:rsid w:val="008730A4"/>
    <w:rsid w:val="008B0C5B"/>
    <w:rsid w:val="008D2480"/>
    <w:rsid w:val="008E47BC"/>
    <w:rsid w:val="00922C0D"/>
    <w:rsid w:val="00980E7E"/>
    <w:rsid w:val="009C1452"/>
    <w:rsid w:val="009F4D42"/>
    <w:rsid w:val="00A66A7E"/>
    <w:rsid w:val="00A94C7B"/>
    <w:rsid w:val="00A958CF"/>
    <w:rsid w:val="00AA5386"/>
    <w:rsid w:val="00AD0189"/>
    <w:rsid w:val="00AF1AC0"/>
    <w:rsid w:val="00B010F3"/>
    <w:rsid w:val="00B53CFD"/>
    <w:rsid w:val="00BC2A8E"/>
    <w:rsid w:val="00BC50B4"/>
    <w:rsid w:val="00C06EC0"/>
    <w:rsid w:val="00C112C6"/>
    <w:rsid w:val="00C11E88"/>
    <w:rsid w:val="00C852BC"/>
    <w:rsid w:val="00CD736F"/>
    <w:rsid w:val="00D00271"/>
    <w:rsid w:val="00D277F2"/>
    <w:rsid w:val="00D361AC"/>
    <w:rsid w:val="00D5153F"/>
    <w:rsid w:val="00DA2D7F"/>
    <w:rsid w:val="00DB5A00"/>
    <w:rsid w:val="00DC709B"/>
    <w:rsid w:val="00DD37EC"/>
    <w:rsid w:val="00DE2EBE"/>
    <w:rsid w:val="00E23F16"/>
    <w:rsid w:val="00E32657"/>
    <w:rsid w:val="00E50330"/>
    <w:rsid w:val="00ED777A"/>
    <w:rsid w:val="00EE342A"/>
    <w:rsid w:val="00F00133"/>
    <w:rsid w:val="00F1560E"/>
    <w:rsid w:val="00F258EE"/>
    <w:rsid w:val="00F37AE8"/>
    <w:rsid w:val="00F44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B91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001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AF1A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6B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B7A"/>
  </w:style>
  <w:style w:type="paragraph" w:styleId="Piedepgina">
    <w:name w:val="footer"/>
    <w:basedOn w:val="Normal"/>
    <w:link w:val="PiedepginaCar"/>
    <w:uiPriority w:val="99"/>
    <w:unhideWhenUsed/>
    <w:rsid w:val="00386B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B7A"/>
  </w:style>
  <w:style w:type="paragraph" w:styleId="Textodeglobo">
    <w:name w:val="Balloon Text"/>
    <w:basedOn w:val="Normal"/>
    <w:link w:val="TextodegloboCar"/>
    <w:uiPriority w:val="99"/>
    <w:semiHidden/>
    <w:unhideWhenUsed/>
    <w:rsid w:val="0038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B7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D0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75A56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AF1AC0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Prrafodelista">
    <w:name w:val="List Paragraph"/>
    <w:basedOn w:val="Normal"/>
    <w:uiPriority w:val="34"/>
    <w:qFormat/>
    <w:rsid w:val="005521A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F00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6705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001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AF1A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6B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B7A"/>
  </w:style>
  <w:style w:type="paragraph" w:styleId="Piedepgina">
    <w:name w:val="footer"/>
    <w:basedOn w:val="Normal"/>
    <w:link w:val="PiedepginaCar"/>
    <w:uiPriority w:val="99"/>
    <w:unhideWhenUsed/>
    <w:rsid w:val="00386B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B7A"/>
  </w:style>
  <w:style w:type="paragraph" w:styleId="Textodeglobo">
    <w:name w:val="Balloon Text"/>
    <w:basedOn w:val="Normal"/>
    <w:link w:val="TextodegloboCar"/>
    <w:uiPriority w:val="99"/>
    <w:semiHidden/>
    <w:unhideWhenUsed/>
    <w:rsid w:val="0038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B7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D0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75A56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AF1AC0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Prrafodelista">
    <w:name w:val="List Paragraph"/>
    <w:basedOn w:val="Normal"/>
    <w:uiPriority w:val="34"/>
    <w:qFormat/>
    <w:rsid w:val="005521A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F00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6705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99769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7359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48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198">
          <w:marLeft w:val="0"/>
          <w:marRight w:val="0"/>
          <w:marTop w:val="0"/>
          <w:marBottom w:val="270"/>
          <w:divBdr>
            <w:top w:val="single" w:sz="6" w:space="11" w:color="D6E9C6"/>
            <w:left w:val="single" w:sz="6" w:space="11" w:color="D6E9C6"/>
            <w:bottom w:val="single" w:sz="6" w:space="11" w:color="D6E9C6"/>
            <w:right w:val="single" w:sz="6" w:space="11" w:color="D6E9C6"/>
          </w:divBdr>
        </w:div>
      </w:divsChild>
    </w:div>
    <w:div w:id="2104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3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1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9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4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6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6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6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6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2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7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udaddemendoza.gov.ar/en-la-bic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labici@ciudaddemendoza.gov.ar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ciudaddemendoza.gov.ar/en-la-bici/en-la-bici-estacion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doycruz.gob.ar/turismo/1193-2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B2140-D29C-4455-AFD8-6D24E610B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1053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Modernizacion</cp:lastModifiedBy>
  <cp:revision>2</cp:revision>
  <cp:lastPrinted>2017-12-05T13:00:00Z</cp:lastPrinted>
  <dcterms:created xsi:type="dcterms:W3CDTF">2018-03-09T16:38:00Z</dcterms:created>
  <dcterms:modified xsi:type="dcterms:W3CDTF">2018-03-09T16:38:00Z</dcterms:modified>
</cp:coreProperties>
</file>